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Pr="00B42277" w:rsidRDefault="004B568C" w:rsidP="00B66AB4">
      <w:pPr>
        <w:pStyle w:val="Brdtext"/>
        <w:ind w:left="-709" w:right="-853"/>
        <w:rPr>
          <w:b/>
          <w:sz w:val="24"/>
          <w:szCs w:val="24"/>
        </w:rPr>
      </w:pPr>
      <w:r w:rsidRPr="00B42277">
        <w:rPr>
          <w:b/>
          <w:sz w:val="24"/>
          <w:szCs w:val="24"/>
        </w:rPr>
        <w:t xml:space="preserve">Chef </w:t>
      </w:r>
      <w:proofErr w:type="spellStart"/>
      <w:r w:rsidRPr="00B42277">
        <w:rPr>
          <w:b/>
          <w:sz w:val="24"/>
          <w:szCs w:val="24"/>
        </w:rPr>
        <w:t>werkplaats</w:t>
      </w:r>
      <w:proofErr w:type="spellEnd"/>
      <w:r w:rsidRPr="00B42277">
        <w:rPr>
          <w:b/>
          <w:sz w:val="24"/>
          <w:szCs w:val="24"/>
        </w:rPr>
        <w:t xml:space="preserve"> </w:t>
      </w:r>
      <w:proofErr w:type="spellStart"/>
      <w:r w:rsidRPr="00B42277">
        <w:rPr>
          <w:b/>
          <w:sz w:val="24"/>
          <w:szCs w:val="24"/>
        </w:rPr>
        <w:t>gezocht</w:t>
      </w:r>
      <w:proofErr w:type="spellEnd"/>
      <w:r w:rsidRPr="00B4227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B568C" w:rsidRDefault="004B568C" w:rsidP="004B568C">
      <w:pPr>
        <w:pStyle w:val="Brdtext"/>
        <w:ind w:left="-709" w:right="-853"/>
        <w:rPr>
          <w:sz w:val="24"/>
          <w:szCs w:val="24"/>
          <w:lang w:val="en-US"/>
        </w:rPr>
      </w:pPr>
      <w:proofErr w:type="spellStart"/>
      <w:r w:rsidRPr="00DA7B3D">
        <w:rPr>
          <w:sz w:val="24"/>
          <w:szCs w:val="24"/>
          <w:lang w:val="en-US"/>
        </w:rPr>
        <w:t>Voor</w:t>
      </w:r>
      <w:proofErr w:type="spellEnd"/>
      <w:r w:rsidRPr="00DA7B3D">
        <w:rPr>
          <w:sz w:val="24"/>
          <w:szCs w:val="24"/>
          <w:lang w:val="en-US"/>
        </w:rPr>
        <w:t xml:space="preserve"> </w:t>
      </w:r>
      <w:proofErr w:type="spellStart"/>
      <w:r w:rsidRPr="00DA7B3D">
        <w:rPr>
          <w:sz w:val="24"/>
          <w:szCs w:val="24"/>
          <w:lang w:val="en-US"/>
        </w:rPr>
        <w:t>een</w:t>
      </w:r>
      <w:proofErr w:type="spellEnd"/>
      <w:r w:rsidRPr="00DA7B3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bedrijf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Småland</w:t>
      </w:r>
      <w:proofErr w:type="spellEnd"/>
      <w:r>
        <w:rPr>
          <w:sz w:val="24"/>
          <w:szCs w:val="24"/>
          <w:lang w:val="en-US"/>
        </w:rPr>
        <w:t xml:space="preserve">/ Zuid </w:t>
      </w:r>
      <w:proofErr w:type="spellStart"/>
      <w:r>
        <w:rPr>
          <w:sz w:val="24"/>
          <w:szCs w:val="24"/>
          <w:lang w:val="en-US"/>
        </w:rPr>
        <w:t>Zweden</w:t>
      </w:r>
      <w:proofErr w:type="spellEnd"/>
      <w:r>
        <w:rPr>
          <w:sz w:val="24"/>
          <w:szCs w:val="24"/>
          <w:lang w:val="en-US"/>
        </w:rPr>
        <w:t>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Voor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middelgroot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bedrijf</w:t>
      </w:r>
      <w:proofErr w:type="spellEnd"/>
      <w:r>
        <w:rPr>
          <w:sz w:val="24"/>
          <w:szCs w:val="24"/>
          <w:lang w:val="en-US"/>
        </w:rPr>
        <w:t xml:space="preserve"> met 75 </w:t>
      </w:r>
      <w:proofErr w:type="spellStart"/>
      <w:r>
        <w:rPr>
          <w:sz w:val="24"/>
          <w:szCs w:val="24"/>
          <w:lang w:val="en-US"/>
        </w:rPr>
        <w:t>medewerkers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omzet</w:t>
      </w:r>
      <w:proofErr w:type="spellEnd"/>
      <w:r>
        <w:rPr>
          <w:sz w:val="24"/>
          <w:szCs w:val="24"/>
          <w:lang w:val="en-US"/>
        </w:rPr>
        <w:t xml:space="preserve"> van </w:t>
      </w:r>
      <w:proofErr w:type="spellStart"/>
      <w:r>
        <w:rPr>
          <w:sz w:val="24"/>
          <w:szCs w:val="24"/>
          <w:lang w:val="en-US"/>
        </w:rPr>
        <w:t>omgerekend</w:t>
      </w:r>
      <w:proofErr w:type="spellEnd"/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miljoen</w:t>
      </w:r>
      <w:proofErr w:type="spellEnd"/>
      <w:r>
        <w:rPr>
          <w:sz w:val="24"/>
          <w:szCs w:val="24"/>
          <w:lang w:val="en-US"/>
        </w:rPr>
        <w:t xml:space="preserve"> Euro, </w:t>
      </w:r>
      <w:proofErr w:type="spellStart"/>
      <w:r>
        <w:rPr>
          <w:sz w:val="24"/>
          <w:szCs w:val="24"/>
          <w:lang w:val="en-US"/>
        </w:rPr>
        <w:t>zijn</w:t>
      </w:r>
      <w:proofErr w:type="spellEnd"/>
      <w:r>
        <w:rPr>
          <w:sz w:val="24"/>
          <w:szCs w:val="24"/>
          <w:lang w:val="en-US"/>
        </w:rPr>
        <w:t xml:space="preserve"> we op </w:t>
      </w:r>
      <w:proofErr w:type="spellStart"/>
      <w:r>
        <w:rPr>
          <w:sz w:val="24"/>
          <w:szCs w:val="24"/>
          <w:lang w:val="en-US"/>
        </w:rPr>
        <w:t>zoek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chef </w:t>
      </w:r>
      <w:proofErr w:type="spellStart"/>
      <w:r>
        <w:rPr>
          <w:sz w:val="24"/>
          <w:szCs w:val="24"/>
          <w:lang w:val="en-US"/>
        </w:rPr>
        <w:t>werkplaats</w:t>
      </w:r>
      <w:proofErr w:type="spellEnd"/>
      <w:r>
        <w:rPr>
          <w:sz w:val="24"/>
          <w:szCs w:val="24"/>
          <w:lang w:val="en-US"/>
        </w:rPr>
        <w:t>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Opdrachten</w:t>
      </w:r>
      <w:proofErr w:type="spellEnd"/>
      <w:r>
        <w:rPr>
          <w:sz w:val="24"/>
          <w:szCs w:val="24"/>
        </w:rPr>
        <w:t xml:space="preserve"> van klanten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voornamelijk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de plastic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fokus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productontwikkeling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projektleiding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vormspuiten</w:t>
      </w:r>
      <w:proofErr w:type="spellEnd"/>
      <w:r>
        <w:rPr>
          <w:sz w:val="24"/>
          <w:szCs w:val="24"/>
        </w:rPr>
        <w:t xml:space="preserve"> van plastic </w:t>
      </w:r>
      <w:proofErr w:type="spellStart"/>
      <w:r>
        <w:rPr>
          <w:sz w:val="24"/>
          <w:szCs w:val="24"/>
        </w:rPr>
        <w:t>componenten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1000 ton.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Het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modern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de ”Toyota Way”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moderne </w:t>
      </w:r>
      <w:proofErr w:type="spellStart"/>
      <w:r>
        <w:rPr>
          <w:sz w:val="24"/>
          <w:szCs w:val="24"/>
        </w:rPr>
        <w:t>technologie</w:t>
      </w:r>
      <w:proofErr w:type="spellEnd"/>
      <w:r>
        <w:rPr>
          <w:sz w:val="24"/>
          <w:szCs w:val="24"/>
        </w:rPr>
        <w:t xml:space="preserve">, moderne </w:t>
      </w:r>
      <w:proofErr w:type="spellStart"/>
      <w:r>
        <w:rPr>
          <w:sz w:val="24"/>
          <w:szCs w:val="24"/>
        </w:rPr>
        <w:t>machines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kompetenties</w:t>
      </w:r>
      <w:proofErr w:type="spellEnd"/>
      <w:r>
        <w:rPr>
          <w:sz w:val="24"/>
          <w:szCs w:val="24"/>
        </w:rPr>
        <w:t>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r w:rsidRPr="004B568C">
        <w:rPr>
          <w:sz w:val="24"/>
          <w:szCs w:val="24"/>
          <w:lang w:val="en-US"/>
        </w:rPr>
        <w:t xml:space="preserve">We </w:t>
      </w:r>
      <w:proofErr w:type="spellStart"/>
      <w:r w:rsidRPr="004B568C">
        <w:rPr>
          <w:sz w:val="24"/>
          <w:szCs w:val="24"/>
          <w:lang w:val="en-US"/>
        </w:rPr>
        <w:t>zoeken</w:t>
      </w:r>
      <w:proofErr w:type="spellEnd"/>
      <w:r w:rsidRPr="004B568C"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  <w:lang w:val="en-US"/>
        </w:rPr>
        <w:t>een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operatieve</w:t>
      </w:r>
      <w:proofErr w:type="spellEnd"/>
      <w:r w:rsidRPr="004B568C"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  <w:lang w:val="en-US"/>
        </w:rPr>
        <w:t>werkplaatschef</w:t>
      </w:r>
      <w:proofErr w:type="spellEnd"/>
      <w:r w:rsidRPr="004B568C">
        <w:rPr>
          <w:sz w:val="24"/>
          <w:szCs w:val="24"/>
          <w:lang w:val="en-US"/>
        </w:rPr>
        <w:t xml:space="preserve"> die de </w:t>
      </w:r>
      <w:proofErr w:type="spellStart"/>
      <w:r w:rsidRPr="004B568C">
        <w:rPr>
          <w:sz w:val="24"/>
          <w:szCs w:val="24"/>
          <w:lang w:val="en-US"/>
        </w:rPr>
        <w:t>mouwen</w:t>
      </w:r>
      <w:proofErr w:type="spellEnd"/>
      <w:r w:rsidRPr="004B568C">
        <w:rPr>
          <w:sz w:val="24"/>
          <w:szCs w:val="24"/>
          <w:lang w:val="en-US"/>
        </w:rPr>
        <w:t xml:space="preserve"> op </w:t>
      </w:r>
      <w:proofErr w:type="spellStart"/>
      <w:r w:rsidRPr="004B568C">
        <w:rPr>
          <w:sz w:val="24"/>
          <w:szCs w:val="24"/>
          <w:lang w:val="en-US"/>
        </w:rPr>
        <w:t>wil</w:t>
      </w:r>
      <w:proofErr w:type="spellEnd"/>
      <w:r w:rsidRPr="004B568C"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  <w:lang w:val="en-US"/>
        </w:rPr>
        <w:t>stropen</w:t>
      </w:r>
      <w:proofErr w:type="spellEnd"/>
      <w:r w:rsidRPr="004B568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B568C">
        <w:rPr>
          <w:sz w:val="24"/>
          <w:szCs w:val="24"/>
          <w:lang w:val="en-US"/>
        </w:rPr>
        <w:t>als</w:t>
      </w:r>
      <w:proofErr w:type="spellEnd"/>
      <w:proofErr w:type="gramEnd"/>
      <w:r w:rsidRPr="004B568C"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  <w:lang w:val="en-US"/>
        </w:rPr>
        <w:t>dit</w:t>
      </w:r>
      <w:proofErr w:type="spellEnd"/>
      <w:r w:rsidRPr="004B568C"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  <w:lang w:val="en-US"/>
        </w:rPr>
        <w:t>nodig</w:t>
      </w:r>
      <w:proofErr w:type="spellEnd"/>
      <w:r w:rsidRPr="004B568C">
        <w:rPr>
          <w:sz w:val="24"/>
          <w:szCs w:val="24"/>
          <w:lang w:val="en-US"/>
        </w:rPr>
        <w:t xml:space="preserve"> is.</w:t>
      </w:r>
      <w:r>
        <w:rPr>
          <w:sz w:val="24"/>
          <w:szCs w:val="24"/>
          <w:lang w:val="en-US"/>
        </w:rPr>
        <w:t xml:space="preserve"> </w:t>
      </w:r>
      <w:proofErr w:type="spellStart"/>
      <w:r w:rsidRPr="004B568C">
        <w:rPr>
          <w:sz w:val="24"/>
          <w:szCs w:val="24"/>
        </w:rPr>
        <w:t>Die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verantwoordelijkheid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durft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nemen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reparaties</w:t>
      </w:r>
      <w:proofErr w:type="spellEnd"/>
      <w:r>
        <w:rPr>
          <w:sz w:val="24"/>
          <w:szCs w:val="24"/>
        </w:rPr>
        <w:t xml:space="preserve"> en </w:t>
      </w:r>
      <w:r w:rsidRPr="004B568C">
        <w:rPr>
          <w:sz w:val="24"/>
          <w:szCs w:val="24"/>
        </w:rPr>
        <w:t xml:space="preserve">service van </w:t>
      </w:r>
      <w:proofErr w:type="spellStart"/>
      <w:r w:rsidRPr="004B568C">
        <w:rPr>
          <w:sz w:val="24"/>
          <w:szCs w:val="24"/>
        </w:rPr>
        <w:t>machines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of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veranderingen</w:t>
      </w:r>
      <w:proofErr w:type="spellEnd"/>
      <w:r w:rsidRPr="004B568C">
        <w:rPr>
          <w:sz w:val="24"/>
          <w:szCs w:val="24"/>
        </w:rPr>
        <w:t xml:space="preserve"> van </w:t>
      </w:r>
      <w:proofErr w:type="spellStart"/>
      <w:r w:rsidRPr="004B568C">
        <w:rPr>
          <w:sz w:val="24"/>
          <w:szCs w:val="24"/>
        </w:rPr>
        <w:t>gietvormen</w:t>
      </w:r>
      <w:proofErr w:type="spellEnd"/>
      <w:r w:rsidRPr="004B568C">
        <w:rPr>
          <w:sz w:val="24"/>
          <w:szCs w:val="24"/>
        </w:rPr>
        <w:t xml:space="preserve">. </w:t>
      </w:r>
      <w:proofErr w:type="spellStart"/>
      <w:r w:rsidRPr="004B568C">
        <w:rPr>
          <w:sz w:val="24"/>
          <w:szCs w:val="24"/>
        </w:rPr>
        <w:t>Die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leiding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durft</w:t>
      </w:r>
      <w:proofErr w:type="spellEnd"/>
      <w:r w:rsidRPr="004B568C">
        <w:rPr>
          <w:sz w:val="24"/>
          <w:szCs w:val="24"/>
        </w:rPr>
        <w:t xml:space="preserve"> te </w:t>
      </w:r>
      <w:proofErr w:type="spellStart"/>
      <w:r w:rsidRPr="004B568C">
        <w:rPr>
          <w:sz w:val="24"/>
          <w:szCs w:val="24"/>
        </w:rPr>
        <w:t>nemen</w:t>
      </w:r>
      <w:proofErr w:type="spellEnd"/>
      <w:r w:rsidRPr="004B568C">
        <w:rPr>
          <w:sz w:val="24"/>
          <w:szCs w:val="24"/>
        </w:rPr>
        <w:t xml:space="preserve"> </w:t>
      </w:r>
      <w:proofErr w:type="spellStart"/>
      <w:r w:rsidRPr="004B568C">
        <w:rPr>
          <w:sz w:val="24"/>
          <w:szCs w:val="24"/>
        </w:rPr>
        <w:t>bij</w:t>
      </w:r>
      <w:proofErr w:type="spellEnd"/>
      <w:r w:rsidRPr="004B568C">
        <w:rPr>
          <w:sz w:val="24"/>
          <w:szCs w:val="24"/>
        </w:rPr>
        <w:t xml:space="preserve"> het </w:t>
      </w:r>
      <w:proofErr w:type="spellStart"/>
      <w:r w:rsidRPr="004B568C">
        <w:rPr>
          <w:sz w:val="24"/>
          <w:szCs w:val="24"/>
        </w:rPr>
        <w:t>sturen</w:t>
      </w:r>
      <w:proofErr w:type="spellEnd"/>
      <w:r w:rsidRPr="004B568C">
        <w:rPr>
          <w:sz w:val="24"/>
          <w:szCs w:val="24"/>
        </w:rPr>
        <w:t xml:space="preserve"> en </w:t>
      </w:r>
      <w:proofErr w:type="spellStart"/>
      <w:r w:rsidRPr="004B568C">
        <w:rPr>
          <w:sz w:val="24"/>
          <w:szCs w:val="24"/>
        </w:rPr>
        <w:t>plannen</w:t>
      </w:r>
      <w:proofErr w:type="spellEnd"/>
      <w:r w:rsidRPr="004B568C">
        <w:rPr>
          <w:sz w:val="24"/>
          <w:szCs w:val="24"/>
        </w:rPr>
        <w:t xml:space="preserve"> van 4 </w:t>
      </w:r>
      <w:proofErr w:type="spellStart"/>
      <w:r w:rsidRPr="004B568C">
        <w:rPr>
          <w:sz w:val="24"/>
          <w:szCs w:val="24"/>
        </w:rPr>
        <w:t>medewerkers</w:t>
      </w:r>
      <w:proofErr w:type="spellEnd"/>
      <w:r w:rsidRPr="004B568C">
        <w:rPr>
          <w:sz w:val="24"/>
          <w:szCs w:val="24"/>
        </w:rPr>
        <w:t xml:space="preserve">. 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Profiel</w:t>
      </w:r>
      <w:proofErr w:type="spellEnd"/>
      <w:r>
        <w:rPr>
          <w:sz w:val="24"/>
          <w:szCs w:val="24"/>
        </w:rPr>
        <w:t xml:space="preserve">: 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werkzaamheden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korte en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termijn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opleiding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onderhoud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reparaties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machines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Liefst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in de plastic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>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Flexibel, tegen stress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motiveren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leiden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terug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kandidaat</w:t>
      </w:r>
      <w:proofErr w:type="spellEnd"/>
      <w:r>
        <w:rPr>
          <w:sz w:val="24"/>
          <w:szCs w:val="24"/>
        </w:rPr>
        <w:t>.</w:t>
      </w:r>
      <w:r w:rsidR="00E44882">
        <w:rPr>
          <w:sz w:val="24"/>
          <w:szCs w:val="24"/>
        </w:rPr>
        <w:t xml:space="preserve"> Engels is prima, </w:t>
      </w:r>
      <w:proofErr w:type="spellStart"/>
      <w:r w:rsidR="00E44882">
        <w:rPr>
          <w:sz w:val="24"/>
          <w:szCs w:val="24"/>
        </w:rPr>
        <w:t>maar</w:t>
      </w:r>
      <w:proofErr w:type="spellEnd"/>
      <w:r w:rsidR="00E44882">
        <w:rPr>
          <w:sz w:val="24"/>
          <w:szCs w:val="24"/>
        </w:rPr>
        <w:t xml:space="preserve"> </w:t>
      </w:r>
      <w:proofErr w:type="spellStart"/>
      <w:r w:rsidR="00E44882">
        <w:rPr>
          <w:sz w:val="24"/>
          <w:szCs w:val="24"/>
        </w:rPr>
        <w:t>we</w:t>
      </w:r>
      <w:proofErr w:type="spellEnd"/>
      <w:r w:rsidR="00E44882">
        <w:rPr>
          <w:sz w:val="24"/>
          <w:szCs w:val="24"/>
        </w:rPr>
        <w:t xml:space="preserve"> </w:t>
      </w:r>
      <w:proofErr w:type="spellStart"/>
      <w:r w:rsidR="00E44882">
        <w:rPr>
          <w:sz w:val="24"/>
          <w:szCs w:val="24"/>
        </w:rPr>
        <w:t>moedigen</w:t>
      </w:r>
      <w:proofErr w:type="spellEnd"/>
      <w:r w:rsidR="00E44882">
        <w:rPr>
          <w:sz w:val="24"/>
          <w:szCs w:val="24"/>
        </w:rPr>
        <w:t xml:space="preserve"> u </w:t>
      </w:r>
      <w:proofErr w:type="spellStart"/>
      <w:r w:rsidR="00E44882">
        <w:rPr>
          <w:sz w:val="24"/>
          <w:szCs w:val="24"/>
        </w:rPr>
        <w:t>aan</w:t>
      </w:r>
      <w:proofErr w:type="spellEnd"/>
      <w:r w:rsidR="00E44882">
        <w:rPr>
          <w:sz w:val="24"/>
          <w:szCs w:val="24"/>
        </w:rPr>
        <w:t xml:space="preserve"> om </w:t>
      </w:r>
      <w:proofErr w:type="spellStart"/>
      <w:r w:rsidR="00E44882">
        <w:rPr>
          <w:sz w:val="24"/>
          <w:szCs w:val="24"/>
        </w:rPr>
        <w:t>Zweeds</w:t>
      </w:r>
      <w:proofErr w:type="spellEnd"/>
      <w:r w:rsidR="00E44882">
        <w:rPr>
          <w:sz w:val="24"/>
          <w:szCs w:val="24"/>
        </w:rPr>
        <w:t xml:space="preserve"> te </w:t>
      </w:r>
      <w:proofErr w:type="spellStart"/>
      <w:r w:rsidR="00E44882">
        <w:rPr>
          <w:sz w:val="24"/>
          <w:szCs w:val="24"/>
        </w:rPr>
        <w:t>leren</w:t>
      </w:r>
      <w:proofErr w:type="spellEnd"/>
      <w:r w:rsidR="00E44882">
        <w:rPr>
          <w:sz w:val="24"/>
          <w:szCs w:val="24"/>
        </w:rPr>
        <w:t>.</w:t>
      </w:r>
    </w:p>
    <w:p w:rsidR="00AD1D46" w:rsidRDefault="00AD1D46" w:rsidP="004B568C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AD1D46" w:rsidRDefault="00AD1D46" w:rsidP="004B568C">
      <w:pPr>
        <w:pStyle w:val="Brdtext"/>
        <w:ind w:left="-709" w:right="-853"/>
        <w:rPr>
          <w:sz w:val="24"/>
          <w:szCs w:val="24"/>
        </w:rPr>
      </w:pPr>
    </w:p>
    <w:p w:rsidR="00AD1D46" w:rsidRDefault="00AD1D46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</w:t>
      </w:r>
      <w:proofErr w:type="spellEnd"/>
      <w:r>
        <w:rPr>
          <w:sz w:val="24"/>
          <w:szCs w:val="24"/>
        </w:rPr>
        <w:t xml:space="preserve">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744127">
          <w:rPr>
            <w:rStyle w:val="Hyperlnk"/>
            <w:sz w:val="24"/>
            <w:szCs w:val="24"/>
          </w:rPr>
          <w:t>rob.floris@arbetsformedlingen.se</w:t>
        </w:r>
      </w:hyperlink>
    </w:p>
    <w:p w:rsidR="00AD1D46" w:rsidRDefault="00AD1D46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nodigen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</w:t>
      </w:r>
    </w:p>
    <w:p w:rsidR="00AD1D46" w:rsidRDefault="00AD1D46" w:rsidP="004B568C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gehouden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vertegenwoordiger</w:t>
      </w:r>
      <w:proofErr w:type="spellEnd"/>
      <w:r>
        <w:rPr>
          <w:sz w:val="24"/>
          <w:szCs w:val="24"/>
        </w:rPr>
        <w:t xml:space="preserve"> van) het </w:t>
      </w:r>
      <w:proofErr w:type="spellStart"/>
      <w:r>
        <w:rPr>
          <w:sz w:val="24"/>
          <w:szCs w:val="24"/>
        </w:rPr>
        <w:t>bedrijf</w:t>
      </w:r>
      <w:proofErr w:type="spellEnd"/>
      <w:r>
        <w:rPr>
          <w:sz w:val="24"/>
          <w:szCs w:val="24"/>
        </w:rPr>
        <w:t>.</w:t>
      </w:r>
    </w:p>
    <w:p w:rsidR="004B568C" w:rsidRDefault="004B568C" w:rsidP="004B568C">
      <w:pPr>
        <w:pStyle w:val="Brdtext"/>
        <w:ind w:left="-709" w:right="-853"/>
        <w:rPr>
          <w:sz w:val="24"/>
          <w:szCs w:val="24"/>
        </w:rPr>
      </w:pPr>
    </w:p>
    <w:p w:rsidR="004B568C" w:rsidRPr="004B568C" w:rsidRDefault="004B568C" w:rsidP="004B568C">
      <w:pPr>
        <w:pStyle w:val="Brdtext"/>
        <w:ind w:left="-709" w:right="-853"/>
        <w:rPr>
          <w:sz w:val="24"/>
          <w:szCs w:val="24"/>
        </w:rPr>
      </w:pPr>
    </w:p>
    <w:p w:rsidR="004B568C" w:rsidRPr="004B568C" w:rsidRDefault="004B568C" w:rsidP="004B568C">
      <w:pPr>
        <w:pStyle w:val="Brdtext"/>
        <w:ind w:left="-709" w:right="-853"/>
        <w:rPr>
          <w:sz w:val="24"/>
          <w:szCs w:val="24"/>
        </w:rPr>
      </w:pPr>
    </w:p>
    <w:sectPr w:rsidR="004B568C" w:rsidRPr="004B568C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4B" w:rsidRDefault="001F234B" w:rsidP="00397B35">
      <w:r>
        <w:separator/>
      </w:r>
    </w:p>
  </w:endnote>
  <w:endnote w:type="continuationSeparator" w:id="0">
    <w:p w:rsidR="001F234B" w:rsidRDefault="001F234B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4B" w:rsidRDefault="001F234B" w:rsidP="00397B35">
      <w:r>
        <w:separator/>
      </w:r>
    </w:p>
  </w:footnote>
  <w:footnote w:type="continuationSeparator" w:id="0">
    <w:p w:rsidR="001F234B" w:rsidRDefault="001F234B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720000" y="36000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861B32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B42277">
            <w:fldChar w:fldCharType="begin"/>
          </w:r>
          <w:r w:rsidR="00B42277">
            <w:instrText xml:space="preserve"> NUMPAGES   \* MERGEFORMAT </w:instrText>
          </w:r>
          <w:r w:rsidR="00B42277">
            <w:fldChar w:fldCharType="separate"/>
          </w:r>
          <w:r w:rsidR="001F234B">
            <w:rPr>
              <w:noProof/>
            </w:rPr>
            <w:t>1</w:t>
          </w:r>
          <w:r w:rsidR="00B42277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E04FB2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1F234B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1F234B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B"/>
    <w:rsid w:val="00003CB1"/>
    <w:rsid w:val="00043465"/>
    <w:rsid w:val="00046ADC"/>
    <w:rsid w:val="00083051"/>
    <w:rsid w:val="00096EC6"/>
    <w:rsid w:val="00115CA9"/>
    <w:rsid w:val="00126778"/>
    <w:rsid w:val="00155370"/>
    <w:rsid w:val="00160209"/>
    <w:rsid w:val="001604B7"/>
    <w:rsid w:val="001A00C8"/>
    <w:rsid w:val="001C5654"/>
    <w:rsid w:val="001E6B75"/>
    <w:rsid w:val="001F234B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B568C"/>
    <w:rsid w:val="004D4D68"/>
    <w:rsid w:val="004E34B8"/>
    <w:rsid w:val="005046F0"/>
    <w:rsid w:val="00535524"/>
    <w:rsid w:val="0058174F"/>
    <w:rsid w:val="00647A09"/>
    <w:rsid w:val="00654386"/>
    <w:rsid w:val="00654A45"/>
    <w:rsid w:val="00685EFE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1D46"/>
    <w:rsid w:val="00AD33A9"/>
    <w:rsid w:val="00B42277"/>
    <w:rsid w:val="00B53DCE"/>
    <w:rsid w:val="00B66AB4"/>
    <w:rsid w:val="00B77209"/>
    <w:rsid w:val="00B877FD"/>
    <w:rsid w:val="00BA3E5A"/>
    <w:rsid w:val="00BF7838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44882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59D88-8F42-42B9-83DA-0F7F865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46E7-AF37-4C6F-B26C-5C126F8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13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4</cp:revision>
  <cp:lastPrinted>2015-03-23T15:58:00Z</cp:lastPrinted>
  <dcterms:created xsi:type="dcterms:W3CDTF">2017-12-21T10:17:00Z</dcterms:created>
  <dcterms:modified xsi:type="dcterms:W3CDTF">2017-12-21T10:30:00Z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